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C5" w:rsidRPr="00C81B35" w:rsidRDefault="00EE56C5" w:rsidP="00EE56C5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81B35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4CACF" id="Canvas 4" o:spid="_x0000_s1026" editas="canvas" style="position:absolute;margin-left:-35.1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C81B3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B35">
        <w:rPr>
          <w:rFonts w:ascii="Arial" w:hAnsi="Arial" w:cs="Arial"/>
          <w:sz w:val="20"/>
          <w:szCs w:val="20"/>
        </w:rPr>
        <w:t xml:space="preserve">Name </w:t>
      </w:r>
      <w:r w:rsidRPr="00C81B35">
        <w:rPr>
          <w:rFonts w:ascii="Arial" w:hAnsi="Arial" w:cs="Arial"/>
          <w:sz w:val="20"/>
          <w:szCs w:val="20"/>
          <w:u w:val="single"/>
        </w:rPr>
        <w:tab/>
      </w:r>
      <w:r w:rsidRPr="00C81B35">
        <w:rPr>
          <w:rFonts w:ascii="Arial" w:hAnsi="Arial" w:cs="Arial"/>
          <w:sz w:val="20"/>
          <w:szCs w:val="20"/>
        </w:rPr>
        <w:t xml:space="preserve">  Date </w:t>
      </w:r>
      <w:r w:rsidRPr="00C81B35">
        <w:rPr>
          <w:rFonts w:ascii="Arial" w:hAnsi="Arial" w:cs="Arial"/>
          <w:sz w:val="20"/>
          <w:szCs w:val="20"/>
          <w:u w:val="single"/>
        </w:rPr>
        <w:tab/>
      </w:r>
      <w:r w:rsidRPr="00C81B35">
        <w:rPr>
          <w:rFonts w:ascii="Arial" w:hAnsi="Arial" w:cs="Arial"/>
          <w:sz w:val="20"/>
          <w:szCs w:val="20"/>
        </w:rPr>
        <w:t xml:space="preserve">  Class </w:t>
      </w:r>
      <w:r w:rsidRPr="00C81B35">
        <w:rPr>
          <w:rFonts w:ascii="Arial" w:hAnsi="Arial" w:cs="Arial"/>
          <w:sz w:val="20"/>
          <w:szCs w:val="20"/>
          <w:u w:val="single"/>
        </w:rPr>
        <w:tab/>
      </w:r>
    </w:p>
    <w:p w:rsidR="00EE56C5" w:rsidRPr="00C81B35" w:rsidRDefault="00EE56C5" w:rsidP="00EE56C5">
      <w:pPr>
        <w:spacing w:before="100"/>
      </w:pPr>
      <w:r w:rsidRPr="00C81B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2" name="Picture 2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C5" w:rsidRPr="00C81B35" w:rsidRDefault="00EE56C5" w:rsidP="00EE56C5">
      <w:pPr>
        <w:tabs>
          <w:tab w:val="left" w:pos="8460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sz w:val="20"/>
          <w:szCs w:val="20"/>
        </w:rPr>
      </w:pPr>
      <w:r w:rsidRPr="00C81B35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2571750" cy="2286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6C5" w:rsidRPr="00C81B35" w:rsidRDefault="00EE56C5" w:rsidP="00EE56C5">
                            <w:bookmarkStart w:id="0" w:name="KeyConceptBuilder"/>
                            <w:r w:rsidRPr="00C81B3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2.7pt;width:20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" filled="f" stroked="f">
                <v:textbox inset="0,0,0,0">
                  <w:txbxContent>
                    <w:p w:rsidR="00EE56C5" w:rsidRPr="00C81B35" w:rsidRDefault="00EE56C5" w:rsidP="00EE56C5">
                      <w:bookmarkStart w:id="1" w:name="KeyConceptBuilder"/>
                      <w:r w:rsidRPr="00C81B3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81B35">
        <w:rPr>
          <w:rFonts w:ascii="Arial" w:hAnsi="Arial" w:cs="Arial"/>
          <w:bCs/>
          <w:sz w:val="32"/>
          <w:szCs w:val="32"/>
        </w:rPr>
        <w:tab/>
      </w:r>
      <w:r w:rsidRPr="00C81B35">
        <w:rPr>
          <w:rFonts w:ascii="Arial" w:hAnsi="Arial" w:cs="Arial"/>
          <w:b/>
          <w:bCs/>
        </w:rPr>
        <w:t>LESSON 3</w:t>
      </w:r>
    </w:p>
    <w:p w:rsidR="00EE56C5" w:rsidRPr="00C81B35" w:rsidRDefault="00EE56C5" w:rsidP="00EE56C5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C81B35">
        <w:rPr>
          <w:rFonts w:ascii="Arial" w:hAnsi="Arial" w:cs="Arial"/>
          <w:b/>
          <w:bCs/>
          <w:i/>
          <w:iCs/>
          <w:sz w:val="38"/>
          <w:szCs w:val="38"/>
        </w:rPr>
        <w:t>Communities</w:t>
      </w:r>
    </w:p>
    <w:p w:rsidR="00EE56C5" w:rsidRPr="00C81B35" w:rsidRDefault="00EE56C5" w:rsidP="00EE56C5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C81B35">
        <w:rPr>
          <w:rFonts w:ascii="Arial" w:hAnsi="Arial" w:cs="Arial"/>
          <w:b/>
          <w:bCs/>
        </w:rPr>
        <w:t xml:space="preserve">Key Concept </w:t>
      </w:r>
      <w:r w:rsidRPr="00C81B35">
        <w:rPr>
          <w:sz w:val="22"/>
          <w:szCs w:val="22"/>
        </w:rPr>
        <w:t>What defines a community?</w:t>
      </w:r>
    </w:p>
    <w:p w:rsidR="00EE56C5" w:rsidRPr="00C81B35" w:rsidRDefault="00EE56C5" w:rsidP="00EE56C5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C81B35">
        <w:rPr>
          <w:b/>
          <w:bCs/>
          <w:sz w:val="19"/>
          <w:szCs w:val="19"/>
        </w:rPr>
        <w:t xml:space="preserve">Directions: </w:t>
      </w:r>
      <w:r w:rsidRPr="00C81B35">
        <w:rPr>
          <w:i/>
          <w:iCs/>
          <w:sz w:val="19"/>
          <w:szCs w:val="19"/>
        </w:rPr>
        <w:t>Put a check mark under the column(s) that each item describes.</w:t>
      </w:r>
    </w:p>
    <w:p w:rsidR="00EE56C5" w:rsidRPr="00C81B35" w:rsidRDefault="00EE56C5" w:rsidP="00EE56C5">
      <w:pPr>
        <w:pStyle w:val="Default"/>
        <w:rPr>
          <w:rFonts w:ascii="Times New Roman" w:hAnsi="Times New Roman" w:cs="Times New Roman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1498"/>
        <w:gridCol w:w="1757"/>
      </w:tblGrid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350" w:type="dxa"/>
            <w:tcBorders>
              <w:bottom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ind w:left="144"/>
              <w:rPr>
                <w:rFonts w:ascii="Arial" w:hAnsi="Arial" w:cs="Arial"/>
                <w:b/>
                <w:color w:val="221E1F"/>
              </w:rPr>
            </w:pPr>
            <w:r w:rsidRPr="00C81B35">
              <w:rPr>
                <w:rFonts w:ascii="Arial" w:hAnsi="Arial" w:cs="Arial"/>
                <w:b/>
                <w:color w:val="221E1F"/>
              </w:rPr>
              <w:t>Description</w:t>
            </w:r>
          </w:p>
        </w:tc>
        <w:tc>
          <w:tcPr>
            <w:tcW w:w="1498" w:type="dxa"/>
            <w:vAlign w:val="center"/>
          </w:tcPr>
          <w:p w:rsidR="00EE56C5" w:rsidRPr="00C81B35" w:rsidRDefault="00EE56C5" w:rsidP="00DB445F">
            <w:pPr>
              <w:pStyle w:val="Default"/>
              <w:spacing w:before="40"/>
              <w:jc w:val="center"/>
              <w:rPr>
                <w:rFonts w:ascii="Arial" w:hAnsi="Arial" w:cs="Arial"/>
                <w:b/>
                <w:color w:val="221E1F"/>
              </w:rPr>
            </w:pPr>
            <w:r w:rsidRPr="00C81B35">
              <w:rPr>
                <w:rFonts w:ascii="Arial" w:hAnsi="Arial" w:cs="Arial"/>
                <w:b/>
                <w:color w:val="221E1F"/>
              </w:rPr>
              <w:t>Habitat</w:t>
            </w: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spacing w:before="40"/>
              <w:jc w:val="center"/>
              <w:rPr>
                <w:rFonts w:ascii="Arial" w:hAnsi="Arial" w:cs="Arial"/>
                <w:b/>
                <w:color w:val="221E1F"/>
              </w:rPr>
            </w:pPr>
            <w:r w:rsidRPr="00C81B35">
              <w:rPr>
                <w:rFonts w:ascii="Arial" w:hAnsi="Arial" w:cs="Arial"/>
                <w:b/>
                <w:color w:val="221E1F"/>
              </w:rPr>
              <w:t>Niche</w:t>
            </w:r>
          </w:p>
        </w:tc>
      </w:tr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tabs>
                <w:tab w:val="left" w:pos="432"/>
              </w:tabs>
              <w:ind w:left="144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>1.</w:t>
            </w: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ab/>
            </w:r>
            <w:r w:rsidRPr="00C81B35">
              <w:rPr>
                <w:rFonts w:ascii="Arial" w:hAnsi="Arial" w:cs="Arial"/>
                <w:color w:val="221E1F"/>
                <w:sz w:val="22"/>
                <w:szCs w:val="22"/>
              </w:rPr>
              <w:t>The place within an ecosystem where an organism lives</w:t>
            </w:r>
          </w:p>
        </w:tc>
        <w:tc>
          <w:tcPr>
            <w:tcW w:w="1498" w:type="dxa"/>
            <w:tcBorders>
              <w:lef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tabs>
                <w:tab w:val="left" w:pos="432"/>
              </w:tabs>
              <w:ind w:left="144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>2.</w:t>
            </w: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ab/>
            </w:r>
            <w:r w:rsidRPr="00C81B35">
              <w:rPr>
                <w:rFonts w:ascii="Arial" w:hAnsi="Arial" w:cs="Arial"/>
                <w:color w:val="221E1F"/>
                <w:sz w:val="22"/>
                <w:szCs w:val="22"/>
              </w:rPr>
              <w:t>Provides the resources an organism needs</w:t>
            </w:r>
          </w:p>
        </w:tc>
        <w:tc>
          <w:tcPr>
            <w:tcW w:w="1498" w:type="dxa"/>
            <w:tcBorders>
              <w:lef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tabs>
                <w:tab w:val="left" w:pos="432"/>
              </w:tabs>
              <w:ind w:left="144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>3.</w:t>
            </w: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ab/>
            </w:r>
            <w:r w:rsidRPr="00C81B35">
              <w:rPr>
                <w:rFonts w:ascii="Arial" w:hAnsi="Arial" w:cs="Arial"/>
                <w:color w:val="221E1F"/>
                <w:sz w:val="22"/>
                <w:szCs w:val="22"/>
              </w:rPr>
              <w:t>The ways an organism uses resources</w:t>
            </w:r>
          </w:p>
        </w:tc>
        <w:tc>
          <w:tcPr>
            <w:tcW w:w="1498" w:type="dxa"/>
            <w:tcBorders>
              <w:lef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tabs>
                <w:tab w:val="left" w:pos="432"/>
              </w:tabs>
              <w:ind w:left="144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>4.</w:t>
            </w: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ab/>
            </w:r>
            <w:r w:rsidRPr="00C81B35">
              <w:rPr>
                <w:rFonts w:ascii="Arial" w:hAnsi="Arial" w:cs="Arial"/>
                <w:color w:val="221E1F"/>
                <w:sz w:val="22"/>
                <w:szCs w:val="22"/>
              </w:rPr>
              <w:t>Shared by many species of organisms</w:t>
            </w:r>
          </w:p>
        </w:tc>
        <w:tc>
          <w:tcPr>
            <w:tcW w:w="1498" w:type="dxa"/>
            <w:tcBorders>
              <w:lef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tabs>
                <w:tab w:val="left" w:pos="432"/>
              </w:tabs>
              <w:ind w:left="144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>5.</w:t>
            </w:r>
            <w:r w:rsidRPr="00C81B35">
              <w:rPr>
                <w:rFonts w:ascii="Arial" w:hAnsi="Arial" w:cs="Arial"/>
                <w:b/>
                <w:color w:val="221E1F"/>
                <w:sz w:val="22"/>
                <w:szCs w:val="22"/>
              </w:rPr>
              <w:tab/>
            </w:r>
            <w:r w:rsidRPr="00C81B35">
              <w:rPr>
                <w:rFonts w:ascii="Arial" w:hAnsi="Arial" w:cs="Arial"/>
                <w:sz w:val="22"/>
                <w:szCs w:val="22"/>
              </w:rPr>
              <w:t>Usually unique to a species</w:t>
            </w:r>
          </w:p>
        </w:tc>
        <w:tc>
          <w:tcPr>
            <w:tcW w:w="1498" w:type="dxa"/>
            <w:tcBorders>
              <w:lef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56C5" w:rsidRPr="00C81B35" w:rsidTr="00DB4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tabs>
                <w:tab w:val="left" w:pos="432"/>
              </w:tabs>
              <w:ind w:left="144"/>
              <w:rPr>
                <w:rFonts w:ascii="Arial" w:hAnsi="Arial" w:cs="Arial"/>
                <w:color w:val="auto"/>
              </w:rPr>
            </w:pPr>
            <w:r w:rsidRPr="00C81B3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C81B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C81B35">
              <w:rPr>
                <w:rFonts w:ascii="Arial" w:hAnsi="Arial" w:cs="Arial"/>
                <w:sz w:val="22"/>
                <w:szCs w:val="22"/>
              </w:rPr>
              <w:t>Helps species survive</w:t>
            </w:r>
          </w:p>
        </w:tc>
        <w:tc>
          <w:tcPr>
            <w:tcW w:w="1498" w:type="dxa"/>
            <w:tcBorders>
              <w:left w:val="single" w:sz="6" w:space="0" w:color="auto"/>
            </w:tcBorders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57" w:type="dxa"/>
            <w:vAlign w:val="center"/>
          </w:tcPr>
          <w:p w:rsidR="00EE56C5" w:rsidRPr="00C81B35" w:rsidRDefault="00EE56C5" w:rsidP="00DB445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E56C5" w:rsidRPr="00C81B35" w:rsidRDefault="00EE56C5" w:rsidP="00EE56C5">
      <w:pPr>
        <w:pStyle w:val="Default"/>
        <w:rPr>
          <w:rFonts w:ascii="Times New Roman" w:hAnsi="Times New Roman" w:cs="Times New Roman"/>
        </w:rPr>
      </w:pPr>
    </w:p>
    <w:p w:rsidR="00EE56C5" w:rsidRPr="00C81B35" w:rsidRDefault="00EE56C5" w:rsidP="00EE56C5">
      <w:pPr>
        <w:autoSpaceDE w:val="0"/>
        <w:autoSpaceDN w:val="0"/>
        <w:adjustRightInd w:val="0"/>
        <w:rPr>
          <w:i/>
          <w:iCs/>
          <w:sz w:val="19"/>
          <w:szCs w:val="19"/>
        </w:rPr>
      </w:pPr>
      <w:r w:rsidRPr="00C81B35">
        <w:rPr>
          <w:b/>
          <w:bCs/>
          <w:sz w:val="19"/>
          <w:szCs w:val="19"/>
        </w:rPr>
        <w:t xml:space="preserve">Directions: </w:t>
      </w:r>
      <w:r w:rsidRPr="00C81B35">
        <w:rPr>
          <w:i/>
          <w:iCs/>
          <w:sz w:val="19"/>
          <w:szCs w:val="19"/>
        </w:rPr>
        <w:t>Respond to each statement on the lines provided.</w:t>
      </w:r>
    </w:p>
    <w:p w:rsidR="00EE56C5" w:rsidRPr="00C81B35" w:rsidRDefault="00EE56C5" w:rsidP="00EE56C5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i/>
          <w:iCs/>
          <w:sz w:val="22"/>
          <w:szCs w:val="22"/>
        </w:rPr>
      </w:pPr>
      <w:r w:rsidRPr="00C81B35">
        <w:rPr>
          <w:rFonts w:ascii="Arial" w:hAnsi="Arial" w:cs="Arial"/>
          <w:b/>
          <w:bCs/>
        </w:rPr>
        <w:t>7.</w:t>
      </w:r>
      <w:r w:rsidRPr="00C81B35">
        <w:rPr>
          <w:rFonts w:ascii="Arial" w:hAnsi="Arial" w:cs="Arial"/>
          <w:b/>
          <w:bCs/>
        </w:rPr>
        <w:tab/>
      </w:r>
      <w:r w:rsidRPr="00C81B35">
        <w:rPr>
          <w:b/>
          <w:bCs/>
          <w:sz w:val="22"/>
          <w:szCs w:val="22"/>
        </w:rPr>
        <w:t xml:space="preserve">Write </w:t>
      </w:r>
      <w:r w:rsidRPr="00C81B35">
        <w:rPr>
          <w:sz w:val="22"/>
          <w:szCs w:val="22"/>
        </w:rPr>
        <w:t xml:space="preserve">a definition of </w:t>
      </w:r>
      <w:r w:rsidRPr="00C81B35">
        <w:rPr>
          <w:i/>
          <w:iCs/>
          <w:sz w:val="22"/>
          <w:szCs w:val="22"/>
        </w:rPr>
        <w:t>community.</w:t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C81B35">
        <w:rPr>
          <w:iCs/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C81B35">
        <w:rPr>
          <w:iCs/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iCs/>
          <w:sz w:val="22"/>
          <w:szCs w:val="22"/>
          <w:u w:val="single"/>
        </w:rPr>
      </w:pPr>
      <w:r w:rsidRPr="00C81B35">
        <w:rPr>
          <w:iCs/>
          <w:sz w:val="22"/>
          <w:szCs w:val="22"/>
          <w:u w:val="single"/>
        </w:rPr>
        <w:tab/>
      </w:r>
    </w:p>
    <w:p w:rsidR="00EE56C5" w:rsidRPr="00C81B35" w:rsidRDefault="00EE56C5" w:rsidP="00EE56C5">
      <w:pPr>
        <w:spacing w:before="300"/>
      </w:pPr>
    </w:p>
    <w:p w:rsidR="00EE56C5" w:rsidRPr="00C81B35" w:rsidRDefault="00EE56C5" w:rsidP="00EE56C5">
      <w:pPr>
        <w:tabs>
          <w:tab w:val="left" w:pos="432"/>
        </w:tabs>
        <w:autoSpaceDE w:val="0"/>
        <w:autoSpaceDN w:val="0"/>
        <w:adjustRightInd w:val="0"/>
        <w:ind w:left="144"/>
        <w:rPr>
          <w:sz w:val="22"/>
          <w:szCs w:val="22"/>
        </w:rPr>
      </w:pPr>
      <w:r w:rsidRPr="00C81B35">
        <w:rPr>
          <w:rFonts w:ascii="Arial" w:hAnsi="Arial" w:cs="Arial"/>
          <w:b/>
          <w:bCs/>
        </w:rPr>
        <w:t>8.</w:t>
      </w:r>
      <w:r w:rsidRPr="00C81B35">
        <w:rPr>
          <w:rFonts w:ascii="Arial" w:hAnsi="Arial" w:cs="Arial"/>
          <w:b/>
          <w:bCs/>
        </w:rPr>
        <w:tab/>
      </w:r>
      <w:r w:rsidRPr="00C81B35">
        <w:rPr>
          <w:b/>
          <w:bCs/>
          <w:sz w:val="22"/>
          <w:szCs w:val="22"/>
        </w:rPr>
        <w:t xml:space="preserve">Explain </w:t>
      </w:r>
      <w:r w:rsidRPr="00C81B35">
        <w:rPr>
          <w:sz w:val="22"/>
          <w:szCs w:val="22"/>
        </w:rPr>
        <w:t>how it is possible for different species to survive in the same habitat.</w:t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>
      <w:pPr>
        <w:spacing w:before="300"/>
      </w:pPr>
    </w:p>
    <w:p w:rsidR="00EE56C5" w:rsidRPr="00C81B35" w:rsidRDefault="00EE56C5" w:rsidP="00EE56C5">
      <w:pPr>
        <w:tabs>
          <w:tab w:val="left" w:pos="432"/>
        </w:tabs>
        <w:autoSpaceDE w:val="0"/>
        <w:autoSpaceDN w:val="0"/>
        <w:adjustRightInd w:val="0"/>
        <w:ind w:left="144"/>
        <w:rPr>
          <w:sz w:val="22"/>
          <w:szCs w:val="22"/>
        </w:rPr>
      </w:pPr>
      <w:r w:rsidRPr="00C81B35">
        <w:rPr>
          <w:rFonts w:ascii="Arial" w:hAnsi="Arial" w:cs="Arial"/>
          <w:b/>
          <w:bCs/>
        </w:rPr>
        <w:t>9.</w:t>
      </w:r>
      <w:r w:rsidRPr="00C81B35">
        <w:rPr>
          <w:rFonts w:ascii="Arial" w:hAnsi="Arial" w:cs="Arial"/>
          <w:b/>
          <w:bCs/>
        </w:rPr>
        <w:tab/>
      </w:r>
      <w:r w:rsidRPr="00C81B35">
        <w:rPr>
          <w:b/>
          <w:bCs/>
          <w:sz w:val="22"/>
          <w:szCs w:val="22"/>
        </w:rPr>
        <w:t xml:space="preserve">Identify </w:t>
      </w:r>
      <w:r w:rsidRPr="00C81B35">
        <w:rPr>
          <w:sz w:val="22"/>
          <w:szCs w:val="22"/>
        </w:rPr>
        <w:t>two organisms that have different niches in the same habitat.</w:t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81B35">
        <w:rPr>
          <w:sz w:val="22"/>
          <w:szCs w:val="22"/>
          <w:u w:val="single"/>
        </w:rPr>
        <w:tab/>
      </w:r>
    </w:p>
    <w:p w:rsidR="00EE56C5" w:rsidRPr="00C81B35" w:rsidRDefault="00EE56C5" w:rsidP="00EE56C5"/>
    <w:p w:rsidR="00EE56C5" w:rsidRPr="00C81B35" w:rsidRDefault="00EE56C5" w:rsidP="00EE56C5"/>
    <w:p w:rsidR="00EE56C5" w:rsidRPr="00C81B35" w:rsidRDefault="00EE56C5" w:rsidP="00EE56C5"/>
    <w:p w:rsidR="00EE56C5" w:rsidRPr="00C81B35" w:rsidRDefault="00EE56C5" w:rsidP="00EE56C5">
      <w:pPr>
        <w:tabs>
          <w:tab w:val="left" w:pos="9490"/>
        </w:tabs>
        <w:autoSpaceDE w:val="0"/>
        <w:autoSpaceDN w:val="0"/>
        <w:adjustRightInd w:val="0"/>
        <w:spacing w:before="110"/>
        <w:rPr>
          <w:rFonts w:ascii="Arial" w:hAnsi="Arial" w:cs="Arial"/>
          <w:b/>
          <w:bCs/>
          <w:sz w:val="20"/>
          <w:szCs w:val="20"/>
        </w:rPr>
        <w:sectPr w:rsidR="00EE56C5" w:rsidRPr="00C81B35" w:rsidSect="00A2783C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C81B35">
        <w:rPr>
          <w:rFonts w:ascii="Arial" w:hAnsi="Arial" w:cs="Arial"/>
          <w:sz w:val="20"/>
          <w:szCs w:val="20"/>
        </w:rPr>
        <w:t>Populations and Communities</w:t>
      </w:r>
      <w:r w:rsidRPr="00C81B35">
        <w:rPr>
          <w:rFonts w:ascii="Arial" w:hAnsi="Arial" w:cs="Arial"/>
          <w:sz w:val="20"/>
          <w:szCs w:val="20"/>
        </w:rPr>
        <w:tab/>
      </w:r>
      <w:r w:rsidRPr="00C81B35">
        <w:rPr>
          <w:rFonts w:ascii="Arial" w:hAnsi="Arial" w:cs="Arial"/>
          <w:b/>
          <w:bCs/>
          <w:sz w:val="20"/>
          <w:szCs w:val="20"/>
        </w:rPr>
        <w:t>55</w:t>
      </w:r>
    </w:p>
    <w:p w:rsidR="009D4DFB" w:rsidRDefault="009D4DFB">
      <w:bookmarkStart w:id="2" w:name="_GoBack"/>
      <w:bookmarkEnd w:id="2"/>
    </w:p>
    <w:sectPr w:rsidR="009D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5"/>
    <w:rsid w:val="009D4DFB"/>
    <w:rsid w:val="00E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31DF3-C4CA-49F0-84BB-84AEA0A6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6C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2020-04-30T14:48:00Z</dcterms:created>
  <dcterms:modified xsi:type="dcterms:W3CDTF">2020-04-30T14:48:00Z</dcterms:modified>
</cp:coreProperties>
</file>